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Default="00FF7558">
      <w:pPr>
        <w:pStyle w:val="Title"/>
      </w:pPr>
      <w:bookmarkStart w:id="0" w:name="_GoBack"/>
      <w:r>
        <w:t xml:space="preserve">Metrics </w:t>
      </w:r>
      <w:r w:rsidR="00DF1C1F">
        <w:t xml:space="preserve">that the </w:t>
      </w:r>
      <w:r>
        <w:t xml:space="preserve">Hospital Can Use in Strategic Planning </w:t>
      </w:r>
    </w:p>
    <w:p w:rsidR="004D6B86" w:rsidRDefault="00FF7558">
      <w:pPr>
        <w:pStyle w:val="Title2"/>
      </w:pPr>
      <w:r>
        <w:t xml:space="preserve">Name </w:t>
      </w:r>
    </w:p>
    <w:p w:rsidR="004D6B86" w:rsidRDefault="00FF7558">
      <w:pPr>
        <w:pStyle w:val="Title2"/>
      </w:pPr>
      <w:r>
        <w:t xml:space="preserve">Institutional Affiliation </w:t>
      </w: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9165CB" w:rsidRDefault="009165CB">
      <w:pPr>
        <w:pStyle w:val="Title2"/>
      </w:pPr>
    </w:p>
    <w:p w:rsidR="00DF1C1F" w:rsidRDefault="00DF1C1F" w:rsidP="00DF1C1F">
      <w:pPr>
        <w:pStyle w:val="Title2"/>
        <w:jc w:val="left"/>
      </w:pPr>
    </w:p>
    <w:p w:rsidR="009165CB" w:rsidRDefault="00FF7558" w:rsidP="00DF1C1F">
      <w:pPr>
        <w:pStyle w:val="Title2"/>
      </w:pPr>
      <w:r>
        <w:lastRenderedPageBreak/>
        <w:t>Metrics that the Hospital Can Use in Strategic Planning</w:t>
      </w:r>
    </w:p>
    <w:p w:rsidR="001B0C26" w:rsidRDefault="00FF7558" w:rsidP="001B0C26">
      <w:pPr>
        <w:pStyle w:val="Title2"/>
        <w:rPr>
          <w:b/>
        </w:rPr>
      </w:pPr>
      <w:r w:rsidRPr="00DF1C1F">
        <w:rPr>
          <w:b/>
        </w:rPr>
        <w:t xml:space="preserve">Introduction </w:t>
      </w:r>
    </w:p>
    <w:p w:rsidR="00D15CD6" w:rsidRDefault="00FF7558" w:rsidP="008E1A3D">
      <w:pPr>
        <w:pStyle w:val="Title2"/>
        <w:spacing w:before="100" w:beforeAutospacing="1" w:after="100" w:afterAutospacing="1"/>
        <w:ind w:left="284" w:firstLine="436"/>
        <w:contextualSpacing/>
        <w:jc w:val="left"/>
      </w:pPr>
      <w:r w:rsidRPr="00C44855">
        <w:t xml:space="preserve">Healthcare industry across the world </w:t>
      </w:r>
      <w:r w:rsidR="00A27EE7">
        <w:t xml:space="preserve">has undergone significant business and policy model changes over the last few decades. This kind of changes has immensely spurred the healthcare organizations to consider different healthcare </w:t>
      </w:r>
      <w:r w:rsidR="00346CAF">
        <w:t xml:space="preserve">key performance indicators or metrics during strategic planning to measure </w:t>
      </w:r>
      <w:r w:rsidR="001B0C26">
        <w:t xml:space="preserve">to evaluate the achievement of several goals and </w:t>
      </w:r>
      <w:r>
        <w:t>objectives</w:t>
      </w:r>
      <w:sdt>
        <w:sdtPr>
          <w:id w:val="1216938133"/>
          <w:citation/>
        </w:sdtPr>
        <w:sdtEndPr/>
        <w:sdtContent>
          <w:r w:rsidR="00203818">
            <w:fldChar w:fldCharType="begin"/>
          </w:r>
          <w:r w:rsidR="00203818">
            <w:rPr>
              <w:lang w:val="en-GB"/>
            </w:rPr>
            <w:instrText xml:space="preserve"> CITATION Yun16 \l 2057 </w:instrText>
          </w:r>
          <w:r w:rsidR="00203818">
            <w:fldChar w:fldCharType="separate"/>
          </w:r>
          <w:r w:rsidR="00203818">
            <w:rPr>
              <w:noProof/>
              <w:lang w:val="en-GB"/>
            </w:rPr>
            <w:t xml:space="preserve"> </w:t>
          </w:r>
          <w:r w:rsidR="00203818" w:rsidRPr="00203818">
            <w:rPr>
              <w:noProof/>
              <w:lang w:val="en-GB"/>
            </w:rPr>
            <w:t>(Yun, 2016)</w:t>
          </w:r>
          <w:r w:rsidR="00203818">
            <w:fldChar w:fldCharType="end"/>
          </w:r>
        </w:sdtContent>
      </w:sdt>
      <w:r>
        <w:t>. The</w:t>
      </w:r>
      <w:r w:rsidR="008E1A3D">
        <w:t xml:space="preserve"> use of healthcare metrics or </w:t>
      </w:r>
      <w:r>
        <w:t>KPI (</w:t>
      </w:r>
      <w:r w:rsidR="008E1A3D">
        <w:t xml:space="preserve">key performance indicators) will assist the healthcare corporation to </w:t>
      </w:r>
      <w:r>
        <w:t>ascertain whether they are attainin</w:t>
      </w:r>
      <w:r>
        <w:t>g certain standard</w:t>
      </w:r>
      <w:sdt>
        <w:sdtPr>
          <w:id w:val="1354608360"/>
          <w:citation/>
        </w:sdtPr>
        <w:sdtEndPr/>
        <w:sdtContent>
          <w:r w:rsidR="00683B3F">
            <w:fldChar w:fldCharType="begin"/>
          </w:r>
          <w:r w:rsidR="00683B3F">
            <w:rPr>
              <w:lang w:val="en-GB"/>
            </w:rPr>
            <w:instrText xml:space="preserve"> CITATION Lac14 \l 2057 </w:instrText>
          </w:r>
          <w:r w:rsidR="00683B3F">
            <w:fldChar w:fldCharType="separate"/>
          </w:r>
          <w:r w:rsidR="00683B3F">
            <w:rPr>
              <w:noProof/>
              <w:lang w:val="en-GB"/>
            </w:rPr>
            <w:t xml:space="preserve"> </w:t>
          </w:r>
          <w:r w:rsidR="00683B3F" w:rsidRPr="00683B3F">
            <w:rPr>
              <w:noProof/>
              <w:lang w:val="en-GB"/>
            </w:rPr>
            <w:t>(Lacy, 2014)</w:t>
          </w:r>
          <w:r w:rsidR="00683B3F">
            <w:fldChar w:fldCharType="end"/>
          </w:r>
        </w:sdtContent>
      </w:sdt>
      <w:r>
        <w:t>.</w:t>
      </w:r>
    </w:p>
    <w:p w:rsidR="00707C5D" w:rsidRDefault="00FF7558" w:rsidP="008E1A3D">
      <w:pPr>
        <w:pStyle w:val="Title2"/>
        <w:spacing w:before="100" w:beforeAutospacing="1" w:after="100" w:afterAutospacing="1"/>
        <w:ind w:left="284" w:firstLine="436"/>
        <w:contextualSpacing/>
        <w:jc w:val="left"/>
      </w:pPr>
      <w:r>
        <w:t xml:space="preserve">Healthcare </w:t>
      </w:r>
      <w:r w:rsidR="00D867E5">
        <w:t>metrics is</w:t>
      </w:r>
      <w:r w:rsidR="00F42B52">
        <w:t xml:space="preserve"> the performance measurement tools which are used to optimize, analyze as well as monitor all relevant processes within the healthcare companies to improve patient </w:t>
      </w:r>
      <w:r w:rsidR="00B947E8">
        <w:t>satisfaction</w:t>
      </w:r>
      <w:sdt>
        <w:sdtPr>
          <w:id w:val="157656779"/>
          <w:citation/>
        </w:sdtPr>
        <w:sdtEndPr/>
        <w:sdtContent>
          <w:r w:rsidR="007C7710">
            <w:fldChar w:fldCharType="begin"/>
          </w:r>
          <w:r w:rsidR="007C7710">
            <w:rPr>
              <w:lang w:val="en-GB"/>
            </w:rPr>
            <w:instrText xml:space="preserve"> CITATION Lac14 \l 2057 </w:instrText>
          </w:r>
          <w:r w:rsidR="007C7710">
            <w:fldChar w:fldCharType="separate"/>
          </w:r>
          <w:r w:rsidR="007C7710">
            <w:rPr>
              <w:noProof/>
              <w:lang w:val="en-GB"/>
            </w:rPr>
            <w:t xml:space="preserve"> </w:t>
          </w:r>
          <w:r w:rsidR="007C7710" w:rsidRPr="007C7710">
            <w:rPr>
              <w:noProof/>
              <w:lang w:val="en-GB"/>
            </w:rPr>
            <w:t>(Lacy, 2014)</w:t>
          </w:r>
          <w:r w:rsidR="007C7710">
            <w:fldChar w:fldCharType="end"/>
          </w:r>
        </w:sdtContent>
      </w:sdt>
      <w:r w:rsidR="00B947E8">
        <w:t>. Therefore</w:t>
      </w:r>
      <w:r w:rsidR="00836C11">
        <w:t xml:space="preserve">, </w:t>
      </w:r>
      <w:r w:rsidR="00124952">
        <w:t xml:space="preserve">KPI or metric is a kind of performance evaluation which assists in comprehending how the department </w:t>
      </w:r>
      <w:r w:rsidR="00721920">
        <w:t>or the</w:t>
      </w:r>
      <w:r w:rsidR="00B944D8">
        <w:t xml:space="preserve"> company is </w:t>
      </w:r>
      <w:r w:rsidR="00B947E8">
        <w:t>performing. An</w:t>
      </w:r>
      <w:r w:rsidR="00B944D8">
        <w:t xml:space="preserve"> efficient and effective healthcare metric should quantifiable, well defined, </w:t>
      </w:r>
      <w:r w:rsidR="00B947E8">
        <w:t xml:space="preserve">thoroughly communicated to all stakeholders as well as </w:t>
      </w:r>
      <w:r w:rsidR="00AB6BC7">
        <w:t>important in</w:t>
      </w:r>
      <w:r w:rsidR="00B947E8">
        <w:t xml:space="preserve"> realizing the hospital’s strategic </w:t>
      </w:r>
      <w:r w:rsidR="00721920">
        <w:t>goals</w:t>
      </w:r>
      <w:sdt>
        <w:sdtPr>
          <w:id w:val="829491903"/>
          <w:citation/>
        </w:sdtPr>
        <w:sdtEndPr/>
        <w:sdtContent>
          <w:r w:rsidR="007C7710">
            <w:fldChar w:fldCharType="begin"/>
          </w:r>
          <w:r w:rsidR="007C7710">
            <w:rPr>
              <w:lang w:val="en-GB"/>
            </w:rPr>
            <w:instrText xml:space="preserve"> CITATION Lac14 \l 2057 </w:instrText>
          </w:r>
          <w:r w:rsidR="007C7710">
            <w:fldChar w:fldCharType="separate"/>
          </w:r>
          <w:r w:rsidR="007C7710">
            <w:rPr>
              <w:noProof/>
              <w:lang w:val="en-GB"/>
            </w:rPr>
            <w:t xml:space="preserve"> </w:t>
          </w:r>
          <w:r w:rsidR="007C7710" w:rsidRPr="007C7710">
            <w:rPr>
              <w:noProof/>
              <w:lang w:val="en-GB"/>
            </w:rPr>
            <w:t>(Lacy, 2014)</w:t>
          </w:r>
          <w:r w:rsidR="007C7710">
            <w:fldChar w:fldCharType="end"/>
          </w:r>
        </w:sdtContent>
      </w:sdt>
      <w:r w:rsidR="00721920">
        <w:t>. Hence as a consultant</w:t>
      </w:r>
      <w:r>
        <w:t>, I</w:t>
      </w:r>
      <w:r w:rsidR="00721920">
        <w:t xml:space="preserve"> will </w:t>
      </w:r>
      <w:r w:rsidR="00AB6BC7">
        <w:t>advise the</w:t>
      </w:r>
      <w:r w:rsidR="00721920">
        <w:t xml:space="preserve"> strategic hospital management</w:t>
      </w:r>
      <w:r w:rsidR="00AB6BC7">
        <w:t xml:space="preserve"> to consider various healthcare metrics such as operation</w:t>
      </w:r>
      <w:r>
        <w:t>s</w:t>
      </w:r>
      <w:r w:rsidR="00AB6BC7">
        <w:t xml:space="preserve"> metrics, finance </w:t>
      </w:r>
      <w:r>
        <w:t>metrics</w:t>
      </w:r>
      <w:r w:rsidR="00121352">
        <w:t xml:space="preserve">, and </w:t>
      </w:r>
      <w:r>
        <w:t>c</w:t>
      </w:r>
      <w:r w:rsidR="00121352">
        <w:t>ommunications parameters</w:t>
      </w:r>
    </w:p>
    <w:p w:rsidR="00C44855" w:rsidRPr="00707C5D" w:rsidRDefault="00FF7558" w:rsidP="001D4A90">
      <w:pPr>
        <w:pStyle w:val="Title2"/>
        <w:spacing w:before="100" w:beforeAutospacing="1" w:after="100" w:afterAutospacing="1"/>
        <w:contextualSpacing/>
        <w:rPr>
          <w:b/>
        </w:rPr>
      </w:pPr>
      <w:r w:rsidRPr="00707C5D">
        <w:rPr>
          <w:b/>
        </w:rPr>
        <w:t>Operations Metrics</w:t>
      </w:r>
    </w:p>
    <w:p w:rsidR="00707C5D" w:rsidRDefault="00FF7558" w:rsidP="008E1A3D">
      <w:pPr>
        <w:pStyle w:val="Title2"/>
        <w:spacing w:before="100" w:beforeAutospacing="1" w:after="100" w:afterAutospacing="1"/>
        <w:ind w:left="284" w:firstLine="436"/>
        <w:contextualSpacing/>
        <w:jc w:val="left"/>
      </w:pPr>
      <w:r>
        <w:t xml:space="preserve">This type of healthcare key performance indicator </w:t>
      </w:r>
      <w:r w:rsidR="007559E4">
        <w:t>involves</w:t>
      </w:r>
      <w:r>
        <w:t xml:space="preserve"> patient wait time, </w:t>
      </w:r>
      <w:r w:rsidR="007559E4">
        <w:t xml:space="preserve">staff-to- the patient ratio, room or bed turnover, communication between patient, proceduralist, and </w:t>
      </w:r>
      <w:r w:rsidR="00815304">
        <w:t>physician, and</w:t>
      </w:r>
      <w:r w:rsidR="001F72D5">
        <w:t xml:space="preserve"> the average nu</w:t>
      </w:r>
      <w:r w:rsidR="00815304">
        <w:t>mber of the patient rooms underuse</w:t>
      </w:r>
      <w:sdt>
        <w:sdtPr>
          <w:id w:val="-88537188"/>
          <w:citation/>
        </w:sdtPr>
        <w:sdtEndPr/>
        <w:sdtContent>
          <w:r w:rsidR="007C7710">
            <w:fldChar w:fldCharType="begin"/>
          </w:r>
          <w:r w:rsidR="007C7710">
            <w:rPr>
              <w:lang w:val="en-GB"/>
            </w:rPr>
            <w:instrText xml:space="preserve"> CITATION Lac14 \l 2057 </w:instrText>
          </w:r>
          <w:r w:rsidR="007C7710">
            <w:fldChar w:fldCharType="separate"/>
          </w:r>
          <w:r w:rsidR="007C7710">
            <w:rPr>
              <w:noProof/>
              <w:lang w:val="en-GB"/>
            </w:rPr>
            <w:t xml:space="preserve"> </w:t>
          </w:r>
          <w:r w:rsidR="007C7710" w:rsidRPr="007C7710">
            <w:rPr>
              <w:noProof/>
              <w:lang w:val="en-GB"/>
            </w:rPr>
            <w:t>(Lacy, 2014)</w:t>
          </w:r>
          <w:r w:rsidR="007C7710">
            <w:fldChar w:fldCharType="end"/>
          </w:r>
        </w:sdtContent>
      </w:sdt>
      <w:r w:rsidR="00815304">
        <w:t>.</w:t>
      </w:r>
    </w:p>
    <w:p w:rsidR="00815304" w:rsidRDefault="00FF7558" w:rsidP="003C3DDF">
      <w:pPr>
        <w:pStyle w:val="Title2"/>
        <w:spacing w:before="100" w:beforeAutospacing="1" w:after="100" w:afterAutospacing="1"/>
        <w:ind w:left="284" w:firstLine="436"/>
        <w:contextualSpacing/>
        <w:jc w:val="left"/>
      </w:pPr>
      <w:r w:rsidRPr="0054728D">
        <w:rPr>
          <w:i/>
        </w:rPr>
        <w:lastRenderedPageBreak/>
        <w:t>Patient wait time</w:t>
      </w:r>
      <w:r>
        <w:t>: the hospital should determine</w:t>
      </w:r>
      <w:r>
        <w:t xml:space="preserve"> </w:t>
      </w:r>
      <w:r w:rsidR="0031645B">
        <w:t xml:space="preserve">the amount of time the patient is required to wait between </w:t>
      </w:r>
      <w:r w:rsidR="0054728D">
        <w:t>check-</w:t>
      </w:r>
      <w:r w:rsidR="0031645B">
        <w:t xml:space="preserve">in time and seeing the healthcare </w:t>
      </w:r>
      <w:r w:rsidR="0054728D">
        <w:t>provider</w:t>
      </w:r>
      <w:sdt>
        <w:sdtPr>
          <w:id w:val="1041403007"/>
          <w:citation/>
        </w:sdtPr>
        <w:sdtEndPr/>
        <w:sdtContent>
          <w:r w:rsidR="007C7710">
            <w:fldChar w:fldCharType="begin"/>
          </w:r>
          <w:r w:rsidR="007C7710">
            <w:rPr>
              <w:lang w:val="en-GB"/>
            </w:rPr>
            <w:instrText xml:space="preserve"> CITATION Lac14 \l 2057 </w:instrText>
          </w:r>
          <w:r w:rsidR="007C7710">
            <w:fldChar w:fldCharType="separate"/>
          </w:r>
          <w:r w:rsidR="007C7710">
            <w:rPr>
              <w:noProof/>
              <w:lang w:val="en-GB"/>
            </w:rPr>
            <w:t xml:space="preserve"> </w:t>
          </w:r>
          <w:r w:rsidR="007C7710" w:rsidRPr="007C7710">
            <w:rPr>
              <w:noProof/>
              <w:lang w:val="en-GB"/>
            </w:rPr>
            <w:t>(Lacy, 2014)</w:t>
          </w:r>
          <w:r w:rsidR="007C7710">
            <w:fldChar w:fldCharType="end"/>
          </w:r>
        </w:sdtContent>
      </w:sdt>
      <w:r w:rsidR="0054728D">
        <w:t>. This can assist in scheduling and staffing as well as offer an insight into the satisfaction of patients.</w:t>
      </w:r>
    </w:p>
    <w:p w:rsidR="003704F7" w:rsidRDefault="00FF7558" w:rsidP="003C3DDF">
      <w:pPr>
        <w:pStyle w:val="Title2"/>
        <w:spacing w:before="100" w:beforeAutospacing="1" w:after="100" w:afterAutospacing="1"/>
        <w:ind w:left="284" w:firstLine="436"/>
        <w:contextualSpacing/>
        <w:jc w:val="left"/>
      </w:pPr>
      <w:r>
        <w:rPr>
          <w:i/>
        </w:rPr>
        <w:t>Staff</w:t>
      </w:r>
      <w:r w:rsidRPr="003704F7">
        <w:t>-</w:t>
      </w:r>
      <w:r>
        <w:t>to –the patient ratio: shows the u</w:t>
      </w:r>
      <w:r w:rsidR="00890638">
        <w:t>ti</w:t>
      </w:r>
      <w:r>
        <w:t xml:space="preserve">lization as well as the organization’s resource </w:t>
      </w:r>
      <w:r w:rsidR="00890638">
        <w:t>capacity that</w:t>
      </w:r>
      <w:r>
        <w:t xml:space="preserve"> can impact the quality and efficiency in </w:t>
      </w:r>
      <w:r w:rsidR="00890638">
        <w:t>patient care services</w:t>
      </w:r>
      <w:sdt>
        <w:sdtPr>
          <w:id w:val="1838645728"/>
          <w:citation/>
        </w:sdtPr>
        <w:sdtEndPr/>
        <w:sdtContent>
          <w:r w:rsidR="00F0581A">
            <w:fldChar w:fldCharType="begin"/>
          </w:r>
          <w:r w:rsidR="00F0581A">
            <w:rPr>
              <w:lang w:val="en-GB"/>
            </w:rPr>
            <w:instrText xml:space="preserve"> CITATION Yun16 \l 2057 </w:instrText>
          </w:r>
          <w:r w:rsidR="00F0581A">
            <w:fldChar w:fldCharType="separate"/>
          </w:r>
          <w:r w:rsidR="00F0581A">
            <w:rPr>
              <w:noProof/>
              <w:lang w:val="en-GB"/>
            </w:rPr>
            <w:t xml:space="preserve"> </w:t>
          </w:r>
          <w:r w:rsidR="00F0581A" w:rsidRPr="00F0581A">
            <w:rPr>
              <w:noProof/>
              <w:lang w:val="en-GB"/>
            </w:rPr>
            <w:t>(Yun, 2016)</w:t>
          </w:r>
          <w:r w:rsidR="00F0581A">
            <w:fldChar w:fldCharType="end"/>
          </w:r>
        </w:sdtContent>
      </w:sdt>
      <w:r w:rsidR="00890638">
        <w:t>.</w:t>
      </w:r>
    </w:p>
    <w:p w:rsidR="00890638" w:rsidRDefault="00FF7558" w:rsidP="003C3DDF">
      <w:pPr>
        <w:pStyle w:val="Title2"/>
        <w:spacing w:before="100" w:beforeAutospacing="1" w:after="100" w:afterAutospacing="1"/>
        <w:ind w:left="284" w:firstLine="436"/>
        <w:contextualSpacing/>
        <w:jc w:val="left"/>
      </w:pPr>
      <w:r>
        <w:rPr>
          <w:i/>
        </w:rPr>
        <w:t>Room or bed turnover</w:t>
      </w:r>
      <w:r w:rsidRPr="00890638">
        <w:t>:</w:t>
      </w:r>
      <w:r w:rsidR="001D4A90">
        <w:t xml:space="preserve"> indicates how fast the patients are moving out and in of the hospital premises.</w:t>
      </w:r>
      <w:r w:rsidR="007E3034">
        <w:t xml:space="preserve"> This influences the efficiency and effectiveness of the facilities within the </w:t>
      </w:r>
      <w:r w:rsidR="000A6D91">
        <w:t xml:space="preserve">hospital, </w:t>
      </w:r>
      <w:r w:rsidR="003C3DDF">
        <w:t>and it</w:t>
      </w:r>
      <w:r w:rsidR="007E3034">
        <w:t xml:space="preserve"> should be taken into account</w:t>
      </w:r>
      <w:r w:rsidR="000A6D91">
        <w:t xml:space="preserve"> to achieve the patient satisfaction goal</w:t>
      </w:r>
      <w:sdt>
        <w:sdtPr>
          <w:id w:val="2035614420"/>
          <w:citation/>
        </w:sdtPr>
        <w:sdtEndPr/>
        <w:sdtContent>
          <w:r w:rsidR="00F0581A">
            <w:fldChar w:fldCharType="begin"/>
          </w:r>
          <w:r w:rsidR="00F0581A">
            <w:rPr>
              <w:lang w:val="en-GB"/>
            </w:rPr>
            <w:instrText xml:space="preserve"> CITATION Yun16 \l 2057 </w:instrText>
          </w:r>
          <w:r w:rsidR="00F0581A">
            <w:fldChar w:fldCharType="separate"/>
          </w:r>
          <w:r w:rsidR="00F0581A">
            <w:rPr>
              <w:noProof/>
              <w:lang w:val="en-GB"/>
            </w:rPr>
            <w:t xml:space="preserve"> </w:t>
          </w:r>
          <w:r w:rsidR="00F0581A" w:rsidRPr="00F0581A">
            <w:rPr>
              <w:noProof/>
              <w:lang w:val="en-GB"/>
            </w:rPr>
            <w:t>(Yun, 2016)</w:t>
          </w:r>
          <w:r w:rsidR="00F0581A">
            <w:fldChar w:fldCharType="end"/>
          </w:r>
        </w:sdtContent>
      </w:sdt>
      <w:r w:rsidR="000A6D91">
        <w:t>.</w:t>
      </w:r>
    </w:p>
    <w:p w:rsidR="00AF0E21" w:rsidRDefault="00FF7558" w:rsidP="003C3DDF">
      <w:pPr>
        <w:pStyle w:val="Title2"/>
        <w:spacing w:before="100" w:beforeAutospacing="1" w:after="100" w:afterAutospacing="1"/>
        <w:ind w:left="284" w:firstLine="436"/>
        <w:contextualSpacing/>
        <w:jc w:val="left"/>
      </w:pPr>
      <w:r w:rsidRPr="00AF0E21">
        <w:rPr>
          <w:i/>
        </w:rPr>
        <w:t xml:space="preserve">Communication between patient, proceduralist, and </w:t>
      </w:r>
      <w:r w:rsidR="0026442C" w:rsidRPr="00AF0E21">
        <w:rPr>
          <w:i/>
        </w:rPr>
        <w:t>physician</w:t>
      </w:r>
      <w:r w:rsidR="0026442C">
        <w:rPr>
          <w:i/>
        </w:rPr>
        <w:t xml:space="preserve">: </w:t>
      </w:r>
      <w:r w:rsidR="0026442C" w:rsidRPr="0026442C">
        <w:t>determines</w:t>
      </w:r>
      <w:r w:rsidR="00FF7350" w:rsidRPr="0026442C">
        <w:t xml:space="preserve"> how often different parties communicate with one another, improving</w:t>
      </w:r>
      <w:r w:rsidR="009C691D" w:rsidRPr="0026442C">
        <w:t xml:space="preserve"> the quality and efficiency for the </w:t>
      </w:r>
      <w:r w:rsidR="0026442C" w:rsidRPr="0026442C">
        <w:t>patients. Can</w:t>
      </w:r>
      <w:r w:rsidR="009C691D" w:rsidRPr="0026442C">
        <w:t xml:space="preserve"> be measured using </w:t>
      </w:r>
      <w:r w:rsidR="0026442C" w:rsidRPr="0026442C">
        <w:t>the quantity</w:t>
      </w:r>
      <w:r w:rsidR="009C691D" w:rsidRPr="0026442C">
        <w:t xml:space="preserve"> of documented communication </w:t>
      </w:r>
      <w:r w:rsidR="0026442C" w:rsidRPr="0026442C">
        <w:t>activities, and sometimes through satisfaction.</w:t>
      </w:r>
    </w:p>
    <w:p w:rsidR="00B7422B" w:rsidRDefault="00FF7558" w:rsidP="00B7422B">
      <w:pPr>
        <w:pStyle w:val="Title2"/>
        <w:spacing w:before="100" w:beforeAutospacing="1" w:after="100" w:afterAutospacing="1"/>
        <w:ind w:left="284" w:firstLine="436"/>
        <w:contextualSpacing/>
        <w:rPr>
          <w:b/>
        </w:rPr>
      </w:pPr>
      <w:r w:rsidRPr="00B7422B">
        <w:rPr>
          <w:b/>
        </w:rPr>
        <w:t>Finance Metrics</w:t>
      </w:r>
    </w:p>
    <w:p w:rsidR="00D711D9" w:rsidRDefault="00FF7558" w:rsidP="00D711D9">
      <w:pPr>
        <w:pStyle w:val="Title2"/>
        <w:spacing w:before="100" w:beforeAutospacing="1" w:after="100" w:afterAutospacing="1"/>
        <w:ind w:left="284" w:firstLine="436"/>
        <w:contextualSpacing/>
        <w:jc w:val="left"/>
      </w:pPr>
      <w:r w:rsidRPr="00D711D9">
        <w:rPr>
          <w:i/>
        </w:rPr>
        <w:t>P</w:t>
      </w:r>
      <w:r w:rsidR="00204D32">
        <w:rPr>
          <w:i/>
        </w:rPr>
        <w:t xml:space="preserve">ermanent </w:t>
      </w:r>
      <w:r w:rsidR="00190FE6">
        <w:rPr>
          <w:i/>
        </w:rPr>
        <w:t xml:space="preserve">employee </w:t>
      </w:r>
      <w:r w:rsidR="00190FE6" w:rsidRPr="00D711D9">
        <w:rPr>
          <w:i/>
        </w:rPr>
        <w:t>wages:</w:t>
      </w:r>
      <w:r w:rsidR="00190FE6">
        <w:rPr>
          <w:i/>
        </w:rPr>
        <w:t xml:space="preserve"> </w:t>
      </w:r>
      <w:r w:rsidR="00190FE6" w:rsidRPr="00190FE6">
        <w:t>the</w:t>
      </w:r>
      <w:r w:rsidR="00204D32" w:rsidRPr="00190FE6">
        <w:t xml:space="preserve"> hospital should keep the record concerning the bonuses paid to the institution’s </w:t>
      </w:r>
      <w:r w:rsidR="00190FE6" w:rsidRPr="00190FE6">
        <w:t>full-time workers</w:t>
      </w:r>
      <w:r w:rsidR="00190FE6">
        <w:t xml:space="preserve"> at the time of </w:t>
      </w:r>
      <w:r w:rsidR="0088034B">
        <w:t>reporting. In</w:t>
      </w:r>
      <w:r w:rsidR="00190FE6">
        <w:t xml:space="preserve"> some </w:t>
      </w:r>
      <w:r w:rsidR="0088034B">
        <w:t>instances, it is separated by the direct healthcare providers or sometimes by the administration.</w:t>
      </w:r>
    </w:p>
    <w:p w:rsidR="0074325A" w:rsidRDefault="00FF7558" w:rsidP="00D711D9">
      <w:pPr>
        <w:pStyle w:val="Title2"/>
        <w:spacing w:before="100" w:beforeAutospacing="1" w:after="100" w:afterAutospacing="1"/>
        <w:ind w:left="284" w:firstLine="436"/>
        <w:contextualSpacing/>
        <w:jc w:val="left"/>
      </w:pPr>
      <w:r>
        <w:rPr>
          <w:i/>
        </w:rPr>
        <w:t>The average treatment charge:</w:t>
      </w:r>
      <w:r>
        <w:t xml:space="preserve"> </w:t>
      </w:r>
      <w:r w:rsidR="009228CE">
        <w:t>demonstrates the average amount of money the hospital charges the patient for healthcare services. It can be subdivided into different categories of treatment or shown as the average of the entire treatment.</w:t>
      </w:r>
    </w:p>
    <w:p w:rsidR="005A73C9" w:rsidRDefault="00FF7558" w:rsidP="00D711D9">
      <w:pPr>
        <w:pStyle w:val="Title2"/>
        <w:spacing w:before="100" w:beforeAutospacing="1" w:after="100" w:afterAutospacing="1"/>
        <w:ind w:left="284" w:firstLine="436"/>
        <w:contextualSpacing/>
        <w:jc w:val="left"/>
      </w:pPr>
      <w:r>
        <w:rPr>
          <w:i/>
        </w:rPr>
        <w:t>The average health cover claim processing cost and time:</w:t>
      </w:r>
      <w:r>
        <w:t xml:space="preserve"> refer to the amount of money and time the hospital spends pro</w:t>
      </w:r>
      <w:r w:rsidR="009A6A44">
        <w:t>cessing</w:t>
      </w:r>
      <w:r>
        <w:t xml:space="preserve"> healthcare cover claims</w:t>
      </w:r>
      <w:sdt>
        <w:sdtPr>
          <w:id w:val="630127664"/>
          <w:citation/>
        </w:sdtPr>
        <w:sdtEndPr/>
        <w:sdtContent>
          <w:r w:rsidR="006039A4">
            <w:fldChar w:fldCharType="begin"/>
          </w:r>
          <w:r w:rsidR="006039A4">
            <w:rPr>
              <w:lang w:val="en-GB"/>
            </w:rPr>
            <w:instrText xml:space="preserve"> CITATION Lac14 \l 2057 </w:instrText>
          </w:r>
          <w:r w:rsidR="006039A4">
            <w:fldChar w:fldCharType="separate"/>
          </w:r>
          <w:r w:rsidR="006039A4">
            <w:rPr>
              <w:noProof/>
              <w:lang w:val="en-GB"/>
            </w:rPr>
            <w:t xml:space="preserve"> </w:t>
          </w:r>
          <w:r w:rsidR="006039A4" w:rsidRPr="006039A4">
            <w:rPr>
              <w:noProof/>
              <w:lang w:val="en-GB"/>
            </w:rPr>
            <w:t>(Lacy, 2014)</w:t>
          </w:r>
          <w:r w:rsidR="006039A4">
            <w:fldChar w:fldCharType="end"/>
          </w:r>
        </w:sdtContent>
      </w:sdt>
      <w:r>
        <w:t>. When</w:t>
      </w:r>
      <w:r w:rsidR="009A6A44">
        <w:t xml:space="preserve"> the </w:t>
      </w:r>
      <w:r w:rsidR="009A6A44">
        <w:lastRenderedPageBreak/>
        <w:t xml:space="preserve">processing level is </w:t>
      </w:r>
      <w:r>
        <w:t>low,</w:t>
      </w:r>
      <w:r w:rsidR="009A6A44">
        <w:t xml:space="preserve"> it implies that the healthcare company </w:t>
      </w:r>
      <w:r>
        <w:t>receives the payment from the insurance providers faster as well as there is a small cost to the patients</w:t>
      </w:r>
    </w:p>
    <w:p w:rsidR="00701E85" w:rsidRDefault="00FF7558" w:rsidP="005A73C9">
      <w:pPr>
        <w:pStyle w:val="Title2"/>
        <w:spacing w:before="100" w:beforeAutospacing="1" w:after="100" w:afterAutospacing="1"/>
        <w:ind w:left="284" w:firstLine="436"/>
        <w:contextualSpacing/>
        <w:rPr>
          <w:b/>
        </w:rPr>
      </w:pPr>
      <w:r w:rsidRPr="005A73C9">
        <w:rPr>
          <w:b/>
        </w:rPr>
        <w:t>Communication Metrics.</w:t>
      </w:r>
    </w:p>
    <w:p w:rsidR="005A73C9" w:rsidRPr="00CB0A22" w:rsidRDefault="00FF7558" w:rsidP="005A73C9">
      <w:pPr>
        <w:pStyle w:val="Title2"/>
        <w:spacing w:before="100" w:beforeAutospacing="1" w:after="100" w:afterAutospacing="1"/>
        <w:ind w:left="284" w:firstLine="436"/>
        <w:contextualSpacing/>
        <w:jc w:val="left"/>
      </w:pPr>
      <w:r w:rsidRPr="00DD1F64">
        <w:rPr>
          <w:i/>
        </w:rPr>
        <w:t>Over</w:t>
      </w:r>
      <w:r w:rsidR="00121352">
        <w:rPr>
          <w:i/>
        </w:rPr>
        <w:t>all</w:t>
      </w:r>
      <w:r w:rsidRPr="00DD1F64">
        <w:rPr>
          <w:i/>
        </w:rPr>
        <w:t>, patient efficiency and satis</w:t>
      </w:r>
      <w:r w:rsidRPr="00DD1F64">
        <w:rPr>
          <w:i/>
        </w:rPr>
        <w:t>faction</w:t>
      </w:r>
      <w:r>
        <w:rPr>
          <w:i/>
        </w:rPr>
        <w:t>:</w:t>
      </w:r>
      <w:r w:rsidRPr="00DD1F64">
        <w:rPr>
          <w:i/>
        </w:rPr>
        <w:t xml:space="preserve"> </w:t>
      </w:r>
      <w:r w:rsidR="001A01C7" w:rsidRPr="00CB0A22">
        <w:t>determine the level of patient satisfaction through the integration of many factors</w:t>
      </w:r>
      <w:sdt>
        <w:sdtPr>
          <w:id w:val="-541054518"/>
          <w:citation/>
        </w:sdtPr>
        <w:sdtEndPr/>
        <w:sdtContent>
          <w:r w:rsidR="006039A4">
            <w:fldChar w:fldCharType="begin"/>
          </w:r>
          <w:r w:rsidR="006039A4">
            <w:rPr>
              <w:lang w:val="en-GB"/>
            </w:rPr>
            <w:instrText xml:space="preserve"> CITATION Lac14 \l 2057 </w:instrText>
          </w:r>
          <w:r w:rsidR="006039A4">
            <w:fldChar w:fldCharType="separate"/>
          </w:r>
          <w:r w:rsidR="006039A4">
            <w:rPr>
              <w:noProof/>
              <w:lang w:val="en-GB"/>
            </w:rPr>
            <w:t xml:space="preserve"> </w:t>
          </w:r>
          <w:r w:rsidR="006039A4" w:rsidRPr="006039A4">
            <w:rPr>
              <w:noProof/>
              <w:lang w:val="en-GB"/>
            </w:rPr>
            <w:t>(Lacy, 2014)</w:t>
          </w:r>
          <w:r w:rsidR="006039A4">
            <w:fldChar w:fldCharType="end"/>
          </w:r>
        </w:sdtContent>
      </w:sdt>
      <w:r w:rsidR="00CD5AFB" w:rsidRPr="00CB0A22">
        <w:t xml:space="preserve">. If the overall satisfaction will be a significant marketing tool, but the low level of patient satisfaction will indicate </w:t>
      </w:r>
      <w:r w:rsidR="00CB0A22" w:rsidRPr="00CB0A22">
        <w:t xml:space="preserve">there are problems with other services or operations </w:t>
      </w:r>
    </w:p>
    <w:p w:rsidR="00707C5D" w:rsidRDefault="00707C5D" w:rsidP="008E1A3D">
      <w:pPr>
        <w:pStyle w:val="Title2"/>
        <w:spacing w:before="100" w:beforeAutospacing="1" w:after="100" w:afterAutospacing="1"/>
        <w:ind w:left="284" w:firstLine="436"/>
        <w:contextualSpacing/>
        <w:jc w:val="left"/>
      </w:pPr>
    </w:p>
    <w:p w:rsidR="00707C5D" w:rsidRDefault="00707C5D" w:rsidP="008E1A3D">
      <w:pPr>
        <w:pStyle w:val="Title2"/>
        <w:spacing w:before="100" w:beforeAutospacing="1" w:after="100" w:afterAutospacing="1"/>
        <w:ind w:left="284" w:firstLine="436"/>
        <w:contextualSpacing/>
        <w:jc w:val="left"/>
      </w:pPr>
    </w:p>
    <w:p w:rsidR="00707C5D" w:rsidRDefault="00707C5D" w:rsidP="008E1A3D">
      <w:pPr>
        <w:pStyle w:val="Title2"/>
        <w:spacing w:before="100" w:beforeAutospacing="1" w:after="100" w:afterAutospacing="1"/>
        <w:ind w:left="284" w:firstLine="436"/>
        <w:contextualSpacing/>
        <w:jc w:val="left"/>
      </w:pPr>
    </w:p>
    <w:p w:rsidR="00707C5D" w:rsidRDefault="00707C5D" w:rsidP="008E1A3D">
      <w:pPr>
        <w:pStyle w:val="Title2"/>
        <w:spacing w:before="100" w:beforeAutospacing="1" w:after="100" w:afterAutospacing="1"/>
        <w:ind w:left="284" w:firstLine="436"/>
        <w:contextualSpacing/>
        <w:jc w:val="left"/>
      </w:pPr>
    </w:p>
    <w:p w:rsidR="00707C5D" w:rsidRDefault="00707C5D" w:rsidP="008E1A3D">
      <w:pPr>
        <w:pStyle w:val="Title2"/>
        <w:spacing w:before="100" w:beforeAutospacing="1" w:after="100" w:afterAutospacing="1"/>
        <w:ind w:left="284" w:firstLine="436"/>
        <w:contextualSpacing/>
        <w:jc w:val="left"/>
      </w:pPr>
    </w:p>
    <w:p w:rsidR="00707C5D" w:rsidRDefault="00707C5D" w:rsidP="008E1A3D">
      <w:pPr>
        <w:pStyle w:val="Title2"/>
        <w:spacing w:before="100" w:beforeAutospacing="1" w:after="100" w:afterAutospacing="1"/>
        <w:ind w:left="284" w:firstLine="436"/>
        <w:contextualSpacing/>
        <w:jc w:val="left"/>
      </w:pPr>
    </w:p>
    <w:p w:rsidR="00707C5D" w:rsidRDefault="00707C5D" w:rsidP="008E1A3D">
      <w:pPr>
        <w:pStyle w:val="Title2"/>
        <w:spacing w:before="100" w:beforeAutospacing="1" w:after="100" w:afterAutospacing="1"/>
        <w:ind w:left="284" w:firstLine="436"/>
        <w:contextualSpacing/>
        <w:jc w:val="left"/>
      </w:pPr>
    </w:p>
    <w:p w:rsidR="00707C5D" w:rsidRDefault="00707C5D" w:rsidP="008E1A3D">
      <w:pPr>
        <w:pStyle w:val="Title2"/>
        <w:spacing w:before="100" w:beforeAutospacing="1" w:after="100" w:afterAutospacing="1"/>
        <w:ind w:left="284" w:firstLine="436"/>
        <w:contextualSpacing/>
        <w:jc w:val="left"/>
      </w:pPr>
    </w:p>
    <w:p w:rsidR="00707C5D" w:rsidRPr="001B0C26" w:rsidRDefault="00707C5D" w:rsidP="008E1A3D">
      <w:pPr>
        <w:pStyle w:val="Title2"/>
        <w:spacing w:before="100" w:beforeAutospacing="1" w:after="100" w:afterAutospacing="1"/>
        <w:ind w:left="284" w:firstLine="436"/>
        <w:contextualSpacing/>
        <w:jc w:val="left"/>
        <w:rPr>
          <w:b/>
        </w:rPr>
      </w:pPr>
    </w:p>
    <w:p w:rsidR="009165CB" w:rsidRDefault="009165CB" w:rsidP="0086478A">
      <w:pPr>
        <w:pStyle w:val="Title2"/>
        <w:jc w:val="left"/>
      </w:pPr>
    </w:p>
    <w:p w:rsidR="009165CB" w:rsidRDefault="009165CB">
      <w:pPr>
        <w:pStyle w:val="Title2"/>
      </w:pPr>
    </w:p>
    <w:p w:rsidR="009165CB" w:rsidRDefault="009165CB">
      <w:pPr>
        <w:pStyle w:val="Title2"/>
      </w:pPr>
    </w:p>
    <w:p w:rsidR="00121352" w:rsidRDefault="00121352">
      <w:pPr>
        <w:pStyle w:val="Title2"/>
      </w:pPr>
    </w:p>
    <w:p w:rsidR="00ED0A34" w:rsidRDefault="00ED0A34" w:rsidP="00ED0A34">
      <w:pPr>
        <w:pStyle w:val="Title2"/>
        <w:jc w:val="left"/>
      </w:pPr>
    </w:p>
    <w:p w:rsidR="00ED0A34" w:rsidRDefault="00ED0A34" w:rsidP="00ED0A34">
      <w:pPr>
        <w:pStyle w:val="Title2"/>
        <w:jc w:val="left"/>
      </w:pPr>
    </w:p>
    <w:p w:rsidR="00ED0A34" w:rsidRDefault="00ED0A34" w:rsidP="00ED0A34">
      <w:pPr>
        <w:pStyle w:val="Title2"/>
        <w:jc w:val="left"/>
      </w:pPr>
    </w:p>
    <w:p w:rsidR="00121352" w:rsidRDefault="00FF7558" w:rsidP="00ED0A34">
      <w:pPr>
        <w:pStyle w:val="Title2"/>
      </w:pPr>
      <w:r>
        <w:lastRenderedPageBreak/>
        <w:t>References</w:t>
      </w:r>
    </w:p>
    <w:p w:rsidR="00F0581A" w:rsidRDefault="00FF7558" w:rsidP="00ED0A34">
      <w:pPr>
        <w:pStyle w:val="Bibliography"/>
        <w:spacing w:before="100" w:beforeAutospacing="1" w:after="100" w:afterAutospacing="1"/>
        <w:ind w:left="1004"/>
        <w:rPr>
          <w:noProof/>
        </w:rPr>
      </w:pPr>
      <w:r>
        <w:fldChar w:fldCharType="begin"/>
      </w:r>
      <w:r>
        <w:rPr>
          <w:lang w:val="en-GB"/>
        </w:rPr>
        <w:instrText xml:space="preserve"> BIBLIOGRAPHY  \l 2057 </w:instrText>
      </w:r>
      <w:r>
        <w:fldChar w:fldCharType="separate"/>
      </w:r>
      <w:r>
        <w:rPr>
          <w:noProof/>
        </w:rPr>
        <w:t xml:space="preserve">Lacy, J. S., (2014). Business analytics package with key performance indicators for health care providers. </w:t>
      </w:r>
      <w:r w:rsidR="00ED0A34">
        <w:rPr>
          <w:i/>
          <w:iCs/>
          <w:noProof/>
        </w:rPr>
        <w:t>U.S. Patent Application No.</w:t>
      </w:r>
      <w:r>
        <w:rPr>
          <w:i/>
          <w:iCs/>
          <w:noProof/>
        </w:rPr>
        <w:t xml:space="preserve"> 14</w:t>
      </w:r>
      <w:r w:rsidR="00ED0A34">
        <w:rPr>
          <w:noProof/>
        </w:rPr>
        <w:t>/263</w:t>
      </w:r>
      <w:r>
        <w:rPr>
          <w:noProof/>
        </w:rPr>
        <w:t>, 940.</w:t>
      </w:r>
    </w:p>
    <w:p w:rsidR="00F0581A" w:rsidRDefault="00FF7558" w:rsidP="00ED0A34">
      <w:pPr>
        <w:pStyle w:val="Bibliography"/>
        <w:spacing w:before="100" w:beforeAutospacing="1" w:after="100" w:afterAutospacing="1"/>
        <w:ind w:left="1004"/>
        <w:rPr>
          <w:noProof/>
        </w:rPr>
      </w:pPr>
      <w:r>
        <w:rPr>
          <w:noProof/>
        </w:rPr>
        <w:t xml:space="preserve">Yun, S., (2016). Yun, S., Choi, J., de Oliveira, D. Development of performance metrics for phase-based capital project benchmarking. </w:t>
      </w:r>
      <w:r>
        <w:rPr>
          <w:i/>
          <w:iCs/>
          <w:noProof/>
        </w:rPr>
        <w:t>International Journal of Project Management, 34</w:t>
      </w:r>
      <w:r>
        <w:rPr>
          <w:noProof/>
        </w:rPr>
        <w:t>(3), 389-402. Retrieved 5 15, 2019, from https://www.sciencedirect.com/scien</w:t>
      </w:r>
      <w:r>
        <w:rPr>
          <w:noProof/>
        </w:rPr>
        <w:t>ce/article/abs/pii/S0263786315002070</w:t>
      </w:r>
    </w:p>
    <w:p w:rsidR="00121352" w:rsidRDefault="00FF7558" w:rsidP="00ED0A34">
      <w:pPr>
        <w:pStyle w:val="Title2"/>
        <w:spacing w:before="100" w:beforeAutospacing="1" w:after="100" w:afterAutospacing="1"/>
        <w:ind w:left="1004" w:hanging="720"/>
        <w:jc w:val="left"/>
      </w:pPr>
      <w:r>
        <w:fldChar w:fldCharType="end"/>
      </w:r>
      <w:bookmarkEnd w:id="0"/>
    </w:p>
    <w:sectPr w:rsidR="00121352">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558" w:rsidRDefault="00FF7558">
      <w:pPr>
        <w:spacing w:line="240" w:lineRule="auto"/>
      </w:pPr>
      <w:r>
        <w:separator/>
      </w:r>
    </w:p>
  </w:endnote>
  <w:endnote w:type="continuationSeparator" w:id="0">
    <w:p w:rsidR="00FF7558" w:rsidRDefault="00FF7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558" w:rsidRDefault="00FF7558">
      <w:pPr>
        <w:spacing w:line="240" w:lineRule="auto"/>
      </w:pPr>
      <w:r>
        <w:separator/>
      </w:r>
    </w:p>
  </w:footnote>
  <w:footnote w:type="continuationSeparator" w:id="0">
    <w:p w:rsidR="00FF7558" w:rsidRDefault="00FF75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FF4310" w:rsidTr="00FF43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FF7558"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A51F8E">
                <w:t xml:space="preserve">HOSPITAL STRATEGIC PLANNING METRICS </w:t>
              </w:r>
            </w:sdtContent>
          </w:sdt>
        </w:p>
      </w:tc>
      <w:tc>
        <w:tcPr>
          <w:tcW w:w="1080" w:type="dxa"/>
        </w:tcPr>
        <w:p w:rsidR="004D6B86" w:rsidRDefault="00FF7558">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A51F8E">
            <w:rPr>
              <w:noProof/>
            </w:rPr>
            <w:t>2</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FF4310" w:rsidTr="00FF43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FF7558" w:rsidP="009165CB">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A51F8E">
                <w:t xml:space="preserve">HOSPITAL STRATEGIC PLANNING METRICS </w:t>
              </w:r>
            </w:sdtContent>
          </w:sdt>
        </w:p>
      </w:tc>
      <w:tc>
        <w:tcPr>
          <w:tcW w:w="1080" w:type="dxa"/>
        </w:tcPr>
        <w:p w:rsidR="004D6B86" w:rsidRDefault="00FF7558">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A51F8E">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5CB"/>
    <w:rsid w:val="00006BBA"/>
    <w:rsid w:val="0001010E"/>
    <w:rsid w:val="000217F5"/>
    <w:rsid w:val="00097169"/>
    <w:rsid w:val="000A6D91"/>
    <w:rsid w:val="00114BFA"/>
    <w:rsid w:val="00121352"/>
    <w:rsid w:val="00124952"/>
    <w:rsid w:val="001602E3"/>
    <w:rsid w:val="00160C0C"/>
    <w:rsid w:val="001664A2"/>
    <w:rsid w:val="00170521"/>
    <w:rsid w:val="00183D5D"/>
    <w:rsid w:val="00190FE6"/>
    <w:rsid w:val="001A01C7"/>
    <w:rsid w:val="001B0C26"/>
    <w:rsid w:val="001B4848"/>
    <w:rsid w:val="001D4A90"/>
    <w:rsid w:val="001F447A"/>
    <w:rsid w:val="001F72D5"/>
    <w:rsid w:val="001F7399"/>
    <w:rsid w:val="00203818"/>
    <w:rsid w:val="00204D32"/>
    <w:rsid w:val="00212319"/>
    <w:rsid w:val="00225BE3"/>
    <w:rsid w:val="0026442C"/>
    <w:rsid w:val="00274E0A"/>
    <w:rsid w:val="00286AE2"/>
    <w:rsid w:val="002B6153"/>
    <w:rsid w:val="002C627C"/>
    <w:rsid w:val="00307586"/>
    <w:rsid w:val="0031645B"/>
    <w:rsid w:val="00336906"/>
    <w:rsid w:val="00345333"/>
    <w:rsid w:val="00346CAF"/>
    <w:rsid w:val="003704F7"/>
    <w:rsid w:val="00372BF2"/>
    <w:rsid w:val="003A06C6"/>
    <w:rsid w:val="003C3DDF"/>
    <w:rsid w:val="003E36B1"/>
    <w:rsid w:val="003E4162"/>
    <w:rsid w:val="003F7CBD"/>
    <w:rsid w:val="00481CF8"/>
    <w:rsid w:val="00492C2D"/>
    <w:rsid w:val="004A3D87"/>
    <w:rsid w:val="004B18A9"/>
    <w:rsid w:val="004D4F8C"/>
    <w:rsid w:val="004D6B86"/>
    <w:rsid w:val="00504F88"/>
    <w:rsid w:val="0054728D"/>
    <w:rsid w:val="0055242C"/>
    <w:rsid w:val="00595412"/>
    <w:rsid w:val="005A73C9"/>
    <w:rsid w:val="006039A4"/>
    <w:rsid w:val="0061747E"/>
    <w:rsid w:val="00641876"/>
    <w:rsid w:val="00645290"/>
    <w:rsid w:val="00683B3F"/>
    <w:rsid w:val="00684C26"/>
    <w:rsid w:val="006B015B"/>
    <w:rsid w:val="006C162F"/>
    <w:rsid w:val="006D7EE9"/>
    <w:rsid w:val="00701E85"/>
    <w:rsid w:val="00707C5D"/>
    <w:rsid w:val="00721920"/>
    <w:rsid w:val="007244DE"/>
    <w:rsid w:val="0074325A"/>
    <w:rsid w:val="007559E4"/>
    <w:rsid w:val="007C7710"/>
    <w:rsid w:val="007E3034"/>
    <w:rsid w:val="0081390C"/>
    <w:rsid w:val="00815304"/>
    <w:rsid w:val="00816831"/>
    <w:rsid w:val="00836C11"/>
    <w:rsid w:val="00837D67"/>
    <w:rsid w:val="0086478A"/>
    <w:rsid w:val="008747E8"/>
    <w:rsid w:val="0088034B"/>
    <w:rsid w:val="00890638"/>
    <w:rsid w:val="008A2A83"/>
    <w:rsid w:val="008A78F1"/>
    <w:rsid w:val="008E1A3D"/>
    <w:rsid w:val="00910F0E"/>
    <w:rsid w:val="009165CB"/>
    <w:rsid w:val="009228CE"/>
    <w:rsid w:val="00961AE5"/>
    <w:rsid w:val="009A2C38"/>
    <w:rsid w:val="009A6A44"/>
    <w:rsid w:val="009A7444"/>
    <w:rsid w:val="009C691D"/>
    <w:rsid w:val="009F0414"/>
    <w:rsid w:val="00A27EE7"/>
    <w:rsid w:val="00A4757D"/>
    <w:rsid w:val="00A51F8E"/>
    <w:rsid w:val="00A77F6B"/>
    <w:rsid w:val="00A81BB2"/>
    <w:rsid w:val="00AA5C05"/>
    <w:rsid w:val="00AB6BC7"/>
    <w:rsid w:val="00AF0E21"/>
    <w:rsid w:val="00B03BA4"/>
    <w:rsid w:val="00B7422B"/>
    <w:rsid w:val="00B944D8"/>
    <w:rsid w:val="00B947E8"/>
    <w:rsid w:val="00C3438C"/>
    <w:rsid w:val="00C44855"/>
    <w:rsid w:val="00C5686B"/>
    <w:rsid w:val="00C74024"/>
    <w:rsid w:val="00C83B15"/>
    <w:rsid w:val="00C925C8"/>
    <w:rsid w:val="00CB0A22"/>
    <w:rsid w:val="00CB7F84"/>
    <w:rsid w:val="00CD5AFB"/>
    <w:rsid w:val="00CF1B55"/>
    <w:rsid w:val="00D15CD6"/>
    <w:rsid w:val="00D711D9"/>
    <w:rsid w:val="00D867E5"/>
    <w:rsid w:val="00DB2E59"/>
    <w:rsid w:val="00DB358F"/>
    <w:rsid w:val="00DC44F1"/>
    <w:rsid w:val="00DD1F64"/>
    <w:rsid w:val="00DF1C1F"/>
    <w:rsid w:val="00DF6D26"/>
    <w:rsid w:val="00E7305D"/>
    <w:rsid w:val="00EA780C"/>
    <w:rsid w:val="00EB69D3"/>
    <w:rsid w:val="00ED0A34"/>
    <w:rsid w:val="00F0581A"/>
    <w:rsid w:val="00F31D66"/>
    <w:rsid w:val="00F363EC"/>
    <w:rsid w:val="00F413AC"/>
    <w:rsid w:val="00F42B52"/>
    <w:rsid w:val="00FE725C"/>
    <w:rsid w:val="00FF4310"/>
    <w:rsid w:val="00FF7350"/>
    <w:rsid w:val="00FF7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664586D3-5550-4928-963F-ACB1C2AE3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Ind w:w="0" w:type="dxa"/>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top w:w="0" w:type="dxa"/>
        <w:left w:w="0" w:type="dxa"/>
        <w:bottom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3).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w:rsidRDefault="009165CB"&gt;&lt;w:r&gt;&lt;w:t&gt;HOSPITAL STRATEGIC PLAN&lt;/w:t&gt;&lt;/w:r&gt;&lt;w:r w:rsidR="00DF1C1F"&gt;&lt;w:t&gt;NING&lt;/w:t&gt;&lt;/w:r&gt;&lt;w:r&gt;&lt;w:t xml:space="preserve"&gt; METRICS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w:val="1"/&gt;&lt;w:tblInd w:w="0" w:type="dxa"/&gt;&lt;w:tblBorders&gt;&lt;w:top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w:themeTint="99"/&gt;&lt;/w:tblBorders&gt;&lt;w:tblCellMar&gt;&lt;w:top w:w="0" w:type="dxa"/&gt;&lt;w:left w:w="0" w:type="dxa"/&gt;&lt;w:bottom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Lac14</b:Tag>
    <b:SourceType>JournalArticle</b:SourceType>
    <b:Guid>{4BDEE734-E6B1-409F-BFAC-DD0949330A00}</b:Guid>
    <b:Author>
      <b:Author>
        <b:NameList>
          <b:Person>
            <b:Last>Lacy</b:Last>
            <b:First>James</b:First>
            <b:Middle>Scott,</b:Middle>
          </b:Person>
        </b:NameList>
      </b:Author>
    </b:Author>
    <b:Title>Business analytics package with key performance indicators for health care providers</b:Title>
    <b:JournalName>U.S. Patent Application No</b:JournalName>
    <b:Year>2014</b:Year>
    <b:Pages>940</b:Pages>
    <b:Volume>14</b:Volume>
    <b:Issue>263</b:Issue>
    <b:RefOrder>2</b:RefOrder>
  </b:Source>
  <b:Source>
    <b:Tag>Yun16</b:Tag>
    <b:SourceType>JournalArticle</b:SourceType>
    <b:Guid>{49D4DB09-1FB4-43E6-BEA6-C19E613D95F7}</b:Guid>
    <b:Author>
      <b:Author>
        <b:NameList>
          <b:Person>
            <b:Last>Yun</b:Last>
            <b:First>Sungmin,</b:First>
          </b:Person>
        </b:NameList>
      </b:Author>
    </b:Author>
    <b:Title>Yun, S., Choi, J., de Oliveira, D. Development of performance metrics for phase-based capital project benchmarking</b:Title>
    <b:JournalName>International Journal of Project Management</b:JournalName>
    <b:Year>2016</b:Year>
    <b:Pages>389-402</b:Pages>
    <b:Volume>34</b:Volume>
    <b:Issue>3</b:Issue>
    <b:YearAccessed>2019</b:YearAccessed>
    <b:MonthAccessed>5</b:MonthAccessed>
    <b:DayAccessed>15</b:DayAccessed>
    <b:URL>https://www.sciencedirect.com/science/article/abs/pii/S0263786315002070</b:URL>
    <b:RefOrder>1</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F926E3AF-CF23-46E3-B652-C47C21ACF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paper(3)</Template>
  <TotalTime>1</TotalTime>
  <Pages>5</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Dennis Menge</cp:lastModifiedBy>
  <cp:revision>2</cp:revision>
  <dcterms:created xsi:type="dcterms:W3CDTF">2019-05-15T14:13:00Z</dcterms:created>
  <dcterms:modified xsi:type="dcterms:W3CDTF">2019-05-15T14:13:00Z</dcterms:modified>
</cp:coreProperties>
</file>